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8976" w14:textId="39687195" w:rsidR="00992009" w:rsidRPr="00992009" w:rsidRDefault="00992009" w:rsidP="00992009">
      <w:pPr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992009">
        <w:rPr>
          <w:rFonts w:ascii="ＭＳ ゴシック" w:eastAsia="ＭＳ ゴシック" w:hAnsi="ＭＳ ゴシック" w:cs="Times New Roman" w:hint="eastAsia"/>
          <w:sz w:val="28"/>
          <w:szCs w:val="24"/>
        </w:rPr>
        <w:t>CIEC春季カンファレンス</w:t>
      </w:r>
      <w:r w:rsidR="00195FED" w:rsidRPr="00195FED">
        <w:rPr>
          <w:rFonts w:ascii="ＭＳ ゴシック" w:eastAsia="ＭＳ ゴシック" w:hAnsi="ＭＳ ゴシック" w:cs="Times New Roman" w:hint="eastAsia"/>
          <w:sz w:val="28"/>
          <w:szCs w:val="24"/>
        </w:rPr>
        <w:t>ショートペーパー</w:t>
      </w:r>
      <w:r w:rsidRPr="00992009">
        <w:rPr>
          <w:rFonts w:ascii="ＭＳ ゴシック" w:eastAsia="ＭＳ ゴシック" w:hAnsi="ＭＳ ゴシック" w:cs="Times New Roman" w:hint="eastAsia"/>
          <w:sz w:val="28"/>
          <w:szCs w:val="24"/>
        </w:rPr>
        <w:t>投稿時チェックリスト</w:t>
      </w:r>
    </w:p>
    <w:p w14:paraId="2AC66B3B" w14:textId="77777777" w:rsidR="00992009" w:rsidRPr="00992009" w:rsidRDefault="00992009" w:rsidP="00992009">
      <w:pPr>
        <w:spacing w:line="200" w:lineRule="exact"/>
        <w:jc w:val="center"/>
        <w:rPr>
          <w:rFonts w:ascii="ＭＳ ゴシック" w:eastAsia="ＭＳ ゴシック" w:hAnsi="ＭＳ ゴシック" w:cs="Times New Roman"/>
          <w:sz w:val="20"/>
          <w:szCs w:val="24"/>
        </w:rPr>
      </w:pPr>
    </w:p>
    <w:p w14:paraId="190C778D" w14:textId="77777777" w:rsidR="00992009" w:rsidRPr="00992009" w:rsidRDefault="00992009" w:rsidP="00992009">
      <w:pPr>
        <w:snapToGrid w:val="0"/>
        <w:ind w:firstLineChars="100" w:firstLine="210"/>
        <w:jc w:val="left"/>
        <w:rPr>
          <w:rFonts w:ascii="ＭＳ ゴシック" w:eastAsia="ＭＳ ゴシック" w:hAnsi="ＭＳ ゴシック" w:cs="Times New Roman"/>
          <w:szCs w:val="24"/>
        </w:rPr>
      </w:pPr>
      <w:r w:rsidRPr="00992009">
        <w:rPr>
          <w:rFonts w:ascii="ＭＳ ゴシック" w:eastAsia="ＭＳ ゴシック" w:hAnsi="ＭＳ ゴシック" w:cs="Times New Roman" w:hint="eastAsia"/>
          <w:szCs w:val="24"/>
        </w:rPr>
        <w:t>論文を投稿するにあたり，以下の項目についてチェック欄に「○」をつけながら最終的な確認をしてください。チェック欄に「○」のない項目については修正を行った上で投稿してください。</w:t>
      </w:r>
    </w:p>
    <w:p w14:paraId="0E5309C8" w14:textId="77777777" w:rsidR="00992009" w:rsidRPr="00992009" w:rsidRDefault="00992009" w:rsidP="00992009">
      <w:pPr>
        <w:snapToGrid w:val="0"/>
        <w:ind w:firstLineChars="100" w:firstLine="210"/>
        <w:jc w:val="left"/>
        <w:rPr>
          <w:rFonts w:ascii="ＭＳ ゴシック" w:eastAsia="ＭＳ ゴシック" w:hAnsi="ＭＳ ゴシック" w:cs="Times New Roman"/>
          <w:szCs w:val="24"/>
        </w:rPr>
      </w:pPr>
      <w:r w:rsidRPr="00992009">
        <w:rPr>
          <w:rFonts w:ascii="ＭＳ ゴシック" w:eastAsia="ＭＳ ゴシック" w:hAnsi="ＭＳ ゴシック" w:cs="Times New Roman" w:hint="eastAsia"/>
          <w:szCs w:val="24"/>
        </w:rPr>
        <w:t>また，この発表論文投稿時チェックリストを論文原稿とともに投稿フォーム（URLは審査結果とともに通知）から提出してください。</w:t>
      </w:r>
    </w:p>
    <w:p w14:paraId="22AB01EB" w14:textId="77777777" w:rsidR="00992009" w:rsidRPr="00992009" w:rsidRDefault="00992009" w:rsidP="00992009">
      <w:pPr>
        <w:spacing w:line="200" w:lineRule="exact"/>
        <w:rPr>
          <w:rFonts w:ascii="ＭＳ ゴシック" w:eastAsia="ＭＳ ゴシック" w:hAnsi="ＭＳ ゴシック" w:cs="Times New Roman"/>
          <w:szCs w:val="24"/>
          <w:u w:val="single"/>
        </w:rPr>
      </w:pPr>
    </w:p>
    <w:p w14:paraId="57505ACA" w14:textId="318CCA62" w:rsidR="00916E39" w:rsidRPr="00916E39" w:rsidRDefault="00916E39" w:rsidP="00916E39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bookmarkStart w:id="0" w:name="_Hlk116390327"/>
      <w:bookmarkStart w:id="1" w:name="_Hlk116390359"/>
      <w:r w:rsidRPr="00916E3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著者名</w:t>
      </w:r>
      <w:r w:rsidR="003567E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</w:t>
      </w:r>
    </w:p>
    <w:bookmarkEnd w:id="0"/>
    <w:p w14:paraId="40B7D86A" w14:textId="77777777" w:rsidR="00916E39" w:rsidRPr="00916E39" w:rsidRDefault="00916E39" w:rsidP="00916E39">
      <w:pPr>
        <w:spacing w:line="240" w:lineRule="exact"/>
        <w:rPr>
          <w:rFonts w:ascii="ＭＳ ゴシック" w:eastAsia="ＭＳ ゴシック" w:hAnsi="ＭＳ ゴシック" w:cs="Times New Roman"/>
          <w:szCs w:val="24"/>
          <w:u w:val="single"/>
        </w:rPr>
      </w:pPr>
    </w:p>
    <w:p w14:paraId="67F63CF6" w14:textId="013CF09D" w:rsidR="00916E39" w:rsidRDefault="00916E39" w:rsidP="00916E39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916E3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題名　　　　　　　　　　　　　　　　　　　　　　　　　　　　　　　　　</w:t>
      </w:r>
    </w:p>
    <w:p w14:paraId="19E776CD" w14:textId="77777777" w:rsidR="003567E1" w:rsidRPr="00916E39" w:rsidRDefault="003567E1" w:rsidP="00916E39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804"/>
        <w:gridCol w:w="1439"/>
      </w:tblGrid>
      <w:tr w:rsidR="00992009" w:rsidRPr="00992009" w14:paraId="3B621195" w14:textId="77777777" w:rsidTr="00180D11">
        <w:tc>
          <w:tcPr>
            <w:tcW w:w="8642" w:type="dxa"/>
            <w:gridSpan w:val="2"/>
            <w:shd w:val="clear" w:color="auto" w:fill="D9E2F3" w:themeFill="accent1" w:themeFillTint="33"/>
          </w:tcPr>
          <w:bookmarkEnd w:id="1"/>
          <w:p w14:paraId="4D009E31" w14:textId="74F5CFA9" w:rsidR="00992009" w:rsidRPr="00992009" w:rsidRDefault="00992009" w:rsidP="00992009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倫理的配慮について</w:t>
            </w:r>
          </w:p>
        </w:tc>
        <w:tc>
          <w:tcPr>
            <w:tcW w:w="1439" w:type="dxa"/>
            <w:shd w:val="clear" w:color="auto" w:fill="D9E2F3" w:themeFill="accent1" w:themeFillTint="33"/>
          </w:tcPr>
          <w:p w14:paraId="2BC18D9A" w14:textId="59CD7402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チェック欄</w:t>
            </w:r>
          </w:p>
        </w:tc>
      </w:tr>
      <w:tr w:rsidR="00992009" w:rsidRPr="00992009" w14:paraId="5AE2C25E" w14:textId="77777777" w:rsidTr="008D532A">
        <w:tc>
          <w:tcPr>
            <w:tcW w:w="1838" w:type="dxa"/>
          </w:tcPr>
          <w:p w14:paraId="3C49434B" w14:textId="3D367E0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人権等への配慮</w:t>
            </w:r>
          </w:p>
        </w:tc>
        <w:tc>
          <w:tcPr>
            <w:tcW w:w="6804" w:type="dxa"/>
          </w:tcPr>
          <w:p w14:paraId="61A756A1" w14:textId="4BA36E96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肖像権等の人権について十分配慮している</w:t>
            </w:r>
          </w:p>
        </w:tc>
        <w:tc>
          <w:tcPr>
            <w:tcW w:w="1439" w:type="dxa"/>
          </w:tcPr>
          <w:p w14:paraId="6BB35C24" w14:textId="7777777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009" w:rsidRPr="00992009" w14:paraId="7BADB81F" w14:textId="77777777" w:rsidTr="008D532A">
        <w:tc>
          <w:tcPr>
            <w:tcW w:w="1838" w:type="dxa"/>
          </w:tcPr>
          <w:p w14:paraId="48478290" w14:textId="07F3401F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二重投稿</w:t>
            </w:r>
          </w:p>
        </w:tc>
        <w:tc>
          <w:tcPr>
            <w:tcW w:w="6804" w:type="dxa"/>
          </w:tcPr>
          <w:p w14:paraId="7A68B629" w14:textId="7B0F4002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投稿論文は他の</w:t>
            </w:r>
            <w:r w:rsidRPr="00DA3765">
              <w:rPr>
                <w:rFonts w:ascii="ＭＳ ゴシック" w:eastAsia="ＭＳ ゴシック" w:hAnsi="ＭＳ ゴシック" w:hint="eastAsia"/>
                <w:i/>
                <w:iCs/>
              </w:rPr>
              <w:t>学会誌等に投稿していない</w:t>
            </w:r>
          </w:p>
        </w:tc>
        <w:tc>
          <w:tcPr>
            <w:tcW w:w="1439" w:type="dxa"/>
          </w:tcPr>
          <w:p w14:paraId="1E2139A9" w14:textId="7777777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009" w:rsidRPr="00992009" w14:paraId="07B7584F" w14:textId="77777777" w:rsidTr="008D532A">
        <w:tc>
          <w:tcPr>
            <w:tcW w:w="1838" w:type="dxa"/>
          </w:tcPr>
          <w:p w14:paraId="527D7226" w14:textId="2BCCF60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未公刊</w:t>
            </w:r>
          </w:p>
        </w:tc>
        <w:tc>
          <w:tcPr>
            <w:tcW w:w="6804" w:type="dxa"/>
          </w:tcPr>
          <w:p w14:paraId="3191036F" w14:textId="7B12D7EE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投稿論文は未公刊である</w:t>
            </w:r>
            <w:r w:rsidRPr="002E417D">
              <w:rPr>
                <w:rFonts w:ascii="ＭＳ ゴシック" w:eastAsia="ＭＳ ゴシック" w:hAnsi="ＭＳ ゴシック"/>
              </w:rPr>
              <w:t>(同一内容での学会発表も含む)</w:t>
            </w:r>
          </w:p>
        </w:tc>
        <w:tc>
          <w:tcPr>
            <w:tcW w:w="1439" w:type="dxa"/>
          </w:tcPr>
          <w:p w14:paraId="233D74D2" w14:textId="7777777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009" w:rsidRPr="00992009" w14:paraId="5C3431C7" w14:textId="77777777" w:rsidTr="008D532A">
        <w:tc>
          <w:tcPr>
            <w:tcW w:w="1838" w:type="dxa"/>
          </w:tcPr>
          <w:p w14:paraId="1FC39522" w14:textId="0854DA1D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出典の記載</w:t>
            </w:r>
          </w:p>
        </w:tc>
        <w:tc>
          <w:tcPr>
            <w:tcW w:w="6804" w:type="dxa"/>
          </w:tcPr>
          <w:p w14:paraId="2D3D094D" w14:textId="30118C0A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本文内に引用した文章，データの出典を明記している</w:t>
            </w:r>
          </w:p>
        </w:tc>
        <w:tc>
          <w:tcPr>
            <w:tcW w:w="1439" w:type="dxa"/>
          </w:tcPr>
          <w:p w14:paraId="199AA18C" w14:textId="7777777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009" w:rsidRPr="00992009" w14:paraId="4423A3A4" w14:textId="77777777" w:rsidTr="00664517">
        <w:tc>
          <w:tcPr>
            <w:tcW w:w="8642" w:type="dxa"/>
            <w:gridSpan w:val="2"/>
            <w:shd w:val="clear" w:color="auto" w:fill="D9E2F3" w:themeFill="accent1" w:themeFillTint="33"/>
          </w:tcPr>
          <w:p w14:paraId="4D9AA3FE" w14:textId="5C5CF37C" w:rsidR="00992009" w:rsidRPr="00992009" w:rsidRDefault="00992009" w:rsidP="00992009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体裁について</w:t>
            </w:r>
          </w:p>
        </w:tc>
        <w:tc>
          <w:tcPr>
            <w:tcW w:w="1439" w:type="dxa"/>
            <w:shd w:val="clear" w:color="auto" w:fill="D9E2F3" w:themeFill="accent1" w:themeFillTint="33"/>
          </w:tcPr>
          <w:p w14:paraId="409235B8" w14:textId="77777777" w:rsidR="00992009" w:rsidRPr="00992009" w:rsidRDefault="00992009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1985C847" w14:textId="77777777" w:rsidTr="008D532A">
        <w:tc>
          <w:tcPr>
            <w:tcW w:w="1838" w:type="dxa"/>
            <w:vMerge w:val="restart"/>
          </w:tcPr>
          <w:p w14:paraId="6D7A7568" w14:textId="77777777" w:rsidR="008D532A" w:rsidRDefault="008D532A" w:rsidP="00D26E25">
            <w:pPr>
              <w:rPr>
                <w:rFonts w:ascii="ＭＳ ゴシック" w:eastAsia="ＭＳ ゴシック" w:hAnsi="ＭＳ ゴシック"/>
              </w:rPr>
            </w:pPr>
          </w:p>
          <w:p w14:paraId="2649B594" w14:textId="5AC653C1" w:rsidR="00D26E25" w:rsidRPr="00992009" w:rsidRDefault="00D05E76" w:rsidP="00D26E25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形式</w:t>
            </w:r>
          </w:p>
        </w:tc>
        <w:tc>
          <w:tcPr>
            <w:tcW w:w="6804" w:type="dxa"/>
          </w:tcPr>
          <w:p w14:paraId="74C7B0ED" w14:textId="6A30BDF0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テンプレートを使用している</w:t>
            </w:r>
          </w:p>
        </w:tc>
        <w:tc>
          <w:tcPr>
            <w:tcW w:w="1439" w:type="dxa"/>
          </w:tcPr>
          <w:p w14:paraId="2BDB5CD9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427F0D50" w14:textId="77777777" w:rsidTr="008D532A">
        <w:tc>
          <w:tcPr>
            <w:tcW w:w="1838" w:type="dxa"/>
            <w:vMerge/>
          </w:tcPr>
          <w:p w14:paraId="3C60FE4C" w14:textId="4DE10CB9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70086D6B" w14:textId="70C86C5F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図表を含めて規定のページ数に収まっている</w:t>
            </w:r>
          </w:p>
        </w:tc>
        <w:tc>
          <w:tcPr>
            <w:tcW w:w="1439" w:type="dxa"/>
          </w:tcPr>
          <w:p w14:paraId="0E5A8A79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5902DC5B" w14:textId="77777777" w:rsidTr="008D532A">
        <w:tc>
          <w:tcPr>
            <w:tcW w:w="1838" w:type="dxa"/>
            <w:vMerge/>
          </w:tcPr>
          <w:p w14:paraId="0E5373B0" w14:textId="18EF4BD5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3289E534" w14:textId="6AF39E11" w:rsidR="00D05E76" w:rsidRPr="00AE660A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図表には所定の通し番号が付けられている</w:t>
            </w:r>
          </w:p>
        </w:tc>
        <w:tc>
          <w:tcPr>
            <w:tcW w:w="1439" w:type="dxa"/>
          </w:tcPr>
          <w:p w14:paraId="6F2AD38E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4CC9E30B" w14:textId="77777777" w:rsidTr="008D532A">
        <w:tc>
          <w:tcPr>
            <w:tcW w:w="1838" w:type="dxa"/>
            <w:vMerge w:val="restart"/>
          </w:tcPr>
          <w:p w14:paraId="09277B38" w14:textId="77777777" w:rsidR="008D532A" w:rsidRDefault="008D532A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DCC6CF1" w14:textId="28A7D2D2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図版</w:t>
            </w:r>
          </w:p>
        </w:tc>
        <w:tc>
          <w:tcPr>
            <w:tcW w:w="6804" w:type="dxa"/>
          </w:tcPr>
          <w:p w14:paraId="067C4A3F" w14:textId="4758DA2C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/>
              </w:rPr>
              <w:t>A4サイズで印刷しても鮮明に読み取ることができる</w:t>
            </w:r>
          </w:p>
        </w:tc>
        <w:tc>
          <w:tcPr>
            <w:tcW w:w="1439" w:type="dxa"/>
          </w:tcPr>
          <w:p w14:paraId="69390D8E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3E623C1F" w14:textId="77777777" w:rsidTr="008D532A">
        <w:tc>
          <w:tcPr>
            <w:tcW w:w="1838" w:type="dxa"/>
            <w:vMerge/>
          </w:tcPr>
          <w:p w14:paraId="7817EA65" w14:textId="060A506D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88816E2" w14:textId="1CF2AD3D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仕上がりサイズは</w:t>
            </w:r>
            <w:r w:rsidRPr="00992009">
              <w:rPr>
                <w:rFonts w:ascii="ＭＳ ゴシック" w:eastAsia="ＭＳ ゴシック" w:hAnsi="ＭＳ ゴシック"/>
              </w:rPr>
              <w:t>1段幅の場合は左右幅80ミリ以内に，2段にまたがる必要がある場合は160ミリ以内に収まっている</w:t>
            </w:r>
          </w:p>
        </w:tc>
        <w:tc>
          <w:tcPr>
            <w:tcW w:w="1439" w:type="dxa"/>
          </w:tcPr>
          <w:p w14:paraId="27E2AF0D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1DE955BA" w14:textId="77777777" w:rsidTr="008D532A">
        <w:tc>
          <w:tcPr>
            <w:tcW w:w="1838" w:type="dxa"/>
            <w:vMerge/>
          </w:tcPr>
          <w:p w14:paraId="59A94627" w14:textId="37A969CC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DF53EA7" w14:textId="24ECC6AB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図版中の文字サイズは，テンプレートの指示に従っている</w:t>
            </w:r>
          </w:p>
        </w:tc>
        <w:tc>
          <w:tcPr>
            <w:tcW w:w="1439" w:type="dxa"/>
          </w:tcPr>
          <w:p w14:paraId="54716981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4FF5C79D" w14:textId="77777777" w:rsidTr="008D532A">
        <w:tc>
          <w:tcPr>
            <w:tcW w:w="1838" w:type="dxa"/>
            <w:vMerge w:val="restart"/>
          </w:tcPr>
          <w:p w14:paraId="2E590880" w14:textId="77777777" w:rsidR="008D532A" w:rsidRDefault="008D532A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8A8E93" w14:textId="2C22AE14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表</w:t>
            </w:r>
          </w:p>
        </w:tc>
        <w:tc>
          <w:tcPr>
            <w:tcW w:w="6804" w:type="dxa"/>
          </w:tcPr>
          <w:p w14:paraId="2D8C5440" w14:textId="53C6EC1A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罫線の使用は必要最小限に留めており，最小項目を区切る横罫や表全体の左端・右端の罫線は省かれている</w:t>
            </w:r>
          </w:p>
        </w:tc>
        <w:tc>
          <w:tcPr>
            <w:tcW w:w="1439" w:type="dxa"/>
          </w:tcPr>
          <w:p w14:paraId="7B88F396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1A612594" w14:textId="77777777" w:rsidTr="008D532A">
        <w:tc>
          <w:tcPr>
            <w:tcW w:w="1838" w:type="dxa"/>
            <w:vMerge/>
          </w:tcPr>
          <w:p w14:paraId="22F7B145" w14:textId="1F0C056A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135878BD" w14:textId="087E3B3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仕上がりサイズは</w:t>
            </w:r>
            <w:r w:rsidRPr="00992009">
              <w:rPr>
                <w:rFonts w:ascii="ＭＳ ゴシック" w:eastAsia="ＭＳ ゴシック" w:hAnsi="ＭＳ ゴシック"/>
              </w:rPr>
              <w:t>1段幅の場合は左右幅80ミリ以内に，2段にまたがる必要がある場合は160ミリ以内に収まっている</w:t>
            </w:r>
          </w:p>
        </w:tc>
        <w:tc>
          <w:tcPr>
            <w:tcW w:w="1439" w:type="dxa"/>
          </w:tcPr>
          <w:p w14:paraId="441CA7E0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4FA48976" w14:textId="77777777" w:rsidTr="008D532A">
        <w:tc>
          <w:tcPr>
            <w:tcW w:w="1838" w:type="dxa"/>
            <w:vMerge w:val="restart"/>
          </w:tcPr>
          <w:p w14:paraId="2E2C1A87" w14:textId="77777777" w:rsidR="008D532A" w:rsidRDefault="008D532A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AB8F271" w14:textId="5A079B07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表記</w:t>
            </w:r>
          </w:p>
        </w:tc>
        <w:tc>
          <w:tcPr>
            <w:tcW w:w="6804" w:type="dxa"/>
          </w:tcPr>
          <w:p w14:paraId="2439CBC5" w14:textId="1F03D203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句読点は，カンマ（，），マル（。）になっている</w:t>
            </w:r>
          </w:p>
        </w:tc>
        <w:tc>
          <w:tcPr>
            <w:tcW w:w="1439" w:type="dxa"/>
          </w:tcPr>
          <w:p w14:paraId="584AFBA3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1E9236B3" w14:textId="77777777" w:rsidTr="008D532A">
        <w:tc>
          <w:tcPr>
            <w:tcW w:w="1838" w:type="dxa"/>
            <w:vMerge/>
          </w:tcPr>
          <w:p w14:paraId="763A4742" w14:textId="11E3DFEA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34CCB58C" w14:textId="709C7CDA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引用文には，カギ括弧（「</w:t>
            </w:r>
            <w:r w:rsidRPr="00992009">
              <w:rPr>
                <w:rFonts w:ascii="ＭＳ ゴシック" w:eastAsia="ＭＳ ゴシック" w:hAnsi="ＭＳ ゴシック"/>
              </w:rPr>
              <w:t xml:space="preserve"> 」，『 』）を使用している</w:t>
            </w:r>
          </w:p>
        </w:tc>
        <w:tc>
          <w:tcPr>
            <w:tcW w:w="1439" w:type="dxa"/>
          </w:tcPr>
          <w:p w14:paraId="2C5D9E64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2AEF50DE" w14:textId="77777777" w:rsidTr="008D532A">
        <w:tc>
          <w:tcPr>
            <w:tcW w:w="1838" w:type="dxa"/>
            <w:vMerge/>
          </w:tcPr>
          <w:p w14:paraId="6A4938BB" w14:textId="2EDE63C2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1612579F" w14:textId="3E6EA723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参考文献の末尾は半角ピリオド（</w:t>
            </w:r>
            <w:r w:rsidRPr="00992009">
              <w:rPr>
                <w:rFonts w:ascii="ＭＳ ゴシック" w:eastAsia="ＭＳ ゴシック" w:hAnsi="ＭＳ ゴシック"/>
              </w:rPr>
              <w:t>.）になっている</w:t>
            </w:r>
          </w:p>
        </w:tc>
        <w:tc>
          <w:tcPr>
            <w:tcW w:w="1439" w:type="dxa"/>
          </w:tcPr>
          <w:p w14:paraId="58B821A3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383C5C3A" w14:textId="77777777" w:rsidTr="008D532A">
        <w:tc>
          <w:tcPr>
            <w:tcW w:w="1838" w:type="dxa"/>
            <w:vMerge w:val="restart"/>
          </w:tcPr>
          <w:p w14:paraId="1F13F4BC" w14:textId="77777777" w:rsidR="008D532A" w:rsidRDefault="008D532A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02910A" w14:textId="77777777" w:rsidR="008D532A" w:rsidRDefault="008D532A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66EA63A" w14:textId="77777777" w:rsidR="008D532A" w:rsidRDefault="008D532A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9FE28A5" w14:textId="73998C6A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引用・参考文献</w:t>
            </w:r>
          </w:p>
        </w:tc>
        <w:tc>
          <w:tcPr>
            <w:tcW w:w="6804" w:type="dxa"/>
          </w:tcPr>
          <w:p w14:paraId="666A0D2B" w14:textId="7163110C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論文名は，日本語・中国語・韓国語の場合は「</w:t>
            </w:r>
            <w:r w:rsidRPr="00992009">
              <w:rPr>
                <w:rFonts w:ascii="ＭＳ ゴシック" w:eastAsia="ＭＳ ゴシック" w:hAnsi="ＭＳ ゴシック"/>
              </w:rPr>
              <w:t xml:space="preserve"> 」，英語・ドイツ語・フランス語などの場合は“ ” で囲んでいる</w:t>
            </w:r>
          </w:p>
        </w:tc>
        <w:tc>
          <w:tcPr>
            <w:tcW w:w="1439" w:type="dxa"/>
          </w:tcPr>
          <w:p w14:paraId="0D88128D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70DBE0BB" w14:textId="77777777" w:rsidTr="008D532A">
        <w:tc>
          <w:tcPr>
            <w:tcW w:w="1838" w:type="dxa"/>
            <w:vMerge/>
          </w:tcPr>
          <w:p w14:paraId="7EAAEEF7" w14:textId="1A619455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7E9E6805" w14:textId="546F5253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612E52">
              <w:rPr>
                <w:rFonts w:ascii="ＭＳ ゴシック" w:eastAsia="ＭＳ ゴシック" w:hAnsi="ＭＳ ゴシック" w:hint="eastAsia"/>
              </w:rPr>
              <w:t>文献の表記は，単行本については著者</w:t>
            </w:r>
            <w:r w:rsidRPr="00612E52">
              <w:rPr>
                <w:rFonts w:ascii="ＭＳ ゴシック" w:eastAsia="ＭＳ ゴシック" w:hAnsi="ＭＳ ゴシック"/>
              </w:rPr>
              <w:t xml:space="preserve"> (編者) 名，著書名，発行所名，発行年の順に，論文については著者名，論文名，雑誌名，巻数，号数，頁数</w:t>
            </w:r>
            <w:r w:rsidR="00F66EDD" w:rsidRPr="00612E52">
              <w:rPr>
                <w:rFonts w:ascii="ＭＳ ゴシック" w:eastAsia="ＭＳ ゴシック" w:hAnsi="ＭＳ ゴシック" w:hint="eastAsia"/>
              </w:rPr>
              <w:t>，</w:t>
            </w:r>
            <w:r w:rsidR="00F66EDD" w:rsidRPr="00612E52">
              <w:rPr>
                <w:rFonts w:ascii="ＭＳ ゴシック" w:eastAsia="ＭＳ ゴシック" w:hAnsi="ＭＳ ゴシック"/>
              </w:rPr>
              <w:t>発行年</w:t>
            </w:r>
            <w:r w:rsidRPr="00612E52">
              <w:rPr>
                <w:rFonts w:ascii="ＭＳ ゴシック" w:eastAsia="ＭＳ ゴシック" w:hAnsi="ＭＳ ゴシック"/>
              </w:rPr>
              <w:t>の順に，</w:t>
            </w:r>
            <w:bookmarkStart w:id="2" w:name="_Hlk116721510"/>
            <w:r w:rsidRPr="00612E52">
              <w:rPr>
                <w:rFonts w:ascii="ＭＳ ゴシック" w:eastAsia="ＭＳ ゴシック" w:hAnsi="ＭＳ ゴシック"/>
              </w:rPr>
              <w:t>WebについてはWebサイト名，URL，（閲覧年月日）</w:t>
            </w:r>
            <w:bookmarkEnd w:id="2"/>
            <w:r w:rsidRPr="00612E52">
              <w:rPr>
                <w:rFonts w:ascii="ＭＳ ゴシック" w:eastAsia="ＭＳ ゴシック" w:hAnsi="ＭＳ ゴシック"/>
              </w:rPr>
              <w:t>の順になっている</w:t>
            </w:r>
          </w:p>
        </w:tc>
        <w:tc>
          <w:tcPr>
            <w:tcW w:w="1439" w:type="dxa"/>
          </w:tcPr>
          <w:p w14:paraId="1E099668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E76" w:rsidRPr="00992009" w14:paraId="145866D3" w14:textId="77777777" w:rsidTr="008D532A">
        <w:tc>
          <w:tcPr>
            <w:tcW w:w="1838" w:type="dxa"/>
            <w:vMerge/>
          </w:tcPr>
          <w:p w14:paraId="3E4954AE" w14:textId="3AF169D5" w:rsidR="00D05E76" w:rsidRPr="00992009" w:rsidRDefault="00D05E76" w:rsidP="00D26E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1E425CAC" w14:textId="2D96E01C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  <w:r w:rsidRPr="00992009">
              <w:rPr>
                <w:rFonts w:ascii="ＭＳ ゴシック" w:eastAsia="ＭＳ ゴシック" w:hAnsi="ＭＳ ゴシック" w:hint="eastAsia"/>
              </w:rPr>
              <w:t>参考文献番号は，パーレン（括弧付きの番号）となっている</w:t>
            </w:r>
          </w:p>
        </w:tc>
        <w:tc>
          <w:tcPr>
            <w:tcW w:w="1439" w:type="dxa"/>
          </w:tcPr>
          <w:p w14:paraId="72E9F491" w14:textId="77777777" w:rsidR="00D05E76" w:rsidRPr="00992009" w:rsidRDefault="00D05E76" w:rsidP="0040609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057893" w14:textId="77777777" w:rsidR="00D16C23" w:rsidRPr="00992009" w:rsidRDefault="00D16C23">
      <w:pPr>
        <w:rPr>
          <w:rFonts w:ascii="ＭＳ ゴシック" w:eastAsia="ＭＳ ゴシック" w:hAnsi="ＭＳ ゴシック"/>
        </w:rPr>
      </w:pPr>
    </w:p>
    <w:sectPr w:rsidR="00D16C23" w:rsidRPr="00992009" w:rsidSect="00992009">
      <w:pgSz w:w="11906" w:h="16838" w:code="9"/>
      <w:pgMar w:top="567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1C91" w14:textId="77777777" w:rsidR="001636FE" w:rsidRDefault="001636FE" w:rsidP="00992009">
      <w:r>
        <w:separator/>
      </w:r>
    </w:p>
  </w:endnote>
  <w:endnote w:type="continuationSeparator" w:id="0">
    <w:p w14:paraId="0FF54C2E" w14:textId="77777777" w:rsidR="001636FE" w:rsidRDefault="001636FE" w:rsidP="0099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775B" w14:textId="77777777" w:rsidR="001636FE" w:rsidRDefault="001636FE" w:rsidP="00992009">
      <w:r>
        <w:separator/>
      </w:r>
    </w:p>
  </w:footnote>
  <w:footnote w:type="continuationSeparator" w:id="0">
    <w:p w14:paraId="52203548" w14:textId="77777777" w:rsidR="001636FE" w:rsidRDefault="001636FE" w:rsidP="0099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92"/>
    <w:rsid w:val="00061D39"/>
    <w:rsid w:val="001636FE"/>
    <w:rsid w:val="00180D11"/>
    <w:rsid w:val="00195FED"/>
    <w:rsid w:val="002E417D"/>
    <w:rsid w:val="00320321"/>
    <w:rsid w:val="003567E1"/>
    <w:rsid w:val="00363C71"/>
    <w:rsid w:val="004006FD"/>
    <w:rsid w:val="00406092"/>
    <w:rsid w:val="004C0FAA"/>
    <w:rsid w:val="004D35DB"/>
    <w:rsid w:val="005B7104"/>
    <w:rsid w:val="005D0BE6"/>
    <w:rsid w:val="00612E52"/>
    <w:rsid w:val="0061615F"/>
    <w:rsid w:val="00664517"/>
    <w:rsid w:val="00740C4C"/>
    <w:rsid w:val="0082684B"/>
    <w:rsid w:val="008400B8"/>
    <w:rsid w:val="008D532A"/>
    <w:rsid w:val="00916E39"/>
    <w:rsid w:val="0097671F"/>
    <w:rsid w:val="00981532"/>
    <w:rsid w:val="00992009"/>
    <w:rsid w:val="00A35148"/>
    <w:rsid w:val="00A5547B"/>
    <w:rsid w:val="00AE14DB"/>
    <w:rsid w:val="00AE660A"/>
    <w:rsid w:val="00AF2486"/>
    <w:rsid w:val="00B70C96"/>
    <w:rsid w:val="00B812FF"/>
    <w:rsid w:val="00B924F5"/>
    <w:rsid w:val="00BA135B"/>
    <w:rsid w:val="00C11215"/>
    <w:rsid w:val="00C801FE"/>
    <w:rsid w:val="00CF4C67"/>
    <w:rsid w:val="00D05E76"/>
    <w:rsid w:val="00D16C23"/>
    <w:rsid w:val="00D26E25"/>
    <w:rsid w:val="00DA3765"/>
    <w:rsid w:val="00EA2D77"/>
    <w:rsid w:val="00F4052B"/>
    <w:rsid w:val="00F53BE2"/>
    <w:rsid w:val="00F66EDD"/>
    <w:rsid w:val="00F96ED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E4732"/>
  <w15:chartTrackingRefBased/>
  <w15:docId w15:val="{64E08A89-39C8-4FDF-8474-CDEC15C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009"/>
  </w:style>
  <w:style w:type="paragraph" w:styleId="a5">
    <w:name w:val="footer"/>
    <w:basedOn w:val="a"/>
    <w:link w:val="a6"/>
    <w:uiPriority w:val="99"/>
    <w:unhideWhenUsed/>
    <w:rsid w:val="00992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009"/>
  </w:style>
  <w:style w:type="table" w:styleId="a7">
    <w:name w:val="Table Grid"/>
    <w:basedOn w:val="a1"/>
    <w:uiPriority w:val="39"/>
    <w:rsid w:val="00992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C0FA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C0FA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C0FAA"/>
  </w:style>
  <w:style w:type="paragraph" w:styleId="ab">
    <w:name w:val="annotation subject"/>
    <w:basedOn w:val="a9"/>
    <w:next w:val="a9"/>
    <w:link w:val="ac"/>
    <w:uiPriority w:val="99"/>
    <w:semiHidden/>
    <w:unhideWhenUsed/>
    <w:rsid w:val="004C0FA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C0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脇水 綾子</dc:creator>
  <cp:keywords/>
  <dc:description/>
  <cp:lastModifiedBy>雅彦 布施</cp:lastModifiedBy>
  <cp:revision>8</cp:revision>
  <dcterms:created xsi:type="dcterms:W3CDTF">2022-10-17T08:12:00Z</dcterms:created>
  <dcterms:modified xsi:type="dcterms:W3CDTF">2025-10-15T06:52:00Z</dcterms:modified>
</cp:coreProperties>
</file>